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42A" w:rsidRPr="006C3C9E" w:rsidRDefault="0010642A" w:rsidP="0010642A">
      <w:pPr>
        <w:pStyle w:val="BodyText"/>
      </w:pPr>
      <w:proofErr w:type="gramStart"/>
      <w:r>
        <w:t>exacqVision</w:t>
      </w:r>
      <w:proofErr w:type="gramEnd"/>
      <w:r w:rsidRPr="007C174A">
        <w:rPr>
          <w:vertAlign w:val="superscript"/>
        </w:rPr>
        <w:t>®</w:t>
      </w:r>
      <w:r>
        <w:t xml:space="preserve"> Surveillance Keyboard</w:t>
      </w:r>
    </w:p>
    <w:p w:rsidR="0010642A" w:rsidRPr="006C3C9E" w:rsidRDefault="0010642A" w:rsidP="0010642A">
      <w:pPr>
        <w:pStyle w:val="BodyText"/>
        <w:pBdr>
          <w:top w:val="single" w:sz="12" w:space="1" w:color="auto"/>
        </w:pBdr>
        <w:tabs>
          <w:tab w:val="right" w:pos="9810"/>
        </w:tabs>
      </w:pPr>
      <w:r>
        <w:t>TECHNICAL SPECIFICATIONS</w:t>
      </w:r>
      <w:r>
        <w:tab/>
      </w:r>
      <w:r w:rsidRPr="006C3C9E">
        <w:t>SECURITY SYSTEM</w:t>
      </w:r>
    </w:p>
    <w:p w:rsidR="0010642A" w:rsidRPr="006C3C9E" w:rsidRDefault="0010642A" w:rsidP="0010642A">
      <w:pPr>
        <w:pStyle w:val="BodyText"/>
        <w:outlineLvl w:val="0"/>
      </w:pPr>
      <w:r w:rsidRPr="006C3C9E">
        <w:t xml:space="preserve">DIVISION – 28 ELECTRONIC </w:t>
      </w:r>
      <w:proofErr w:type="gramStart"/>
      <w:r w:rsidRPr="006C3C9E">
        <w:t>SAFETY</w:t>
      </w:r>
      <w:proofErr w:type="gramEnd"/>
      <w:r w:rsidRPr="006C3C9E">
        <w:t xml:space="preserve"> AND SECURITY</w:t>
      </w:r>
    </w:p>
    <w:p w:rsidR="0010642A" w:rsidRPr="006C3C9E" w:rsidRDefault="0010642A" w:rsidP="0010642A">
      <w:pPr>
        <w:pStyle w:val="BodyText"/>
        <w:outlineLvl w:val="0"/>
      </w:pPr>
      <w:r w:rsidRPr="006C3C9E">
        <w:t>LEVEL 1__28 20 00 ELECTRONIC SURVEILLANCE</w:t>
      </w:r>
    </w:p>
    <w:p w:rsidR="0010642A" w:rsidRPr="006C3C9E" w:rsidRDefault="0010642A" w:rsidP="0010642A">
      <w:pPr>
        <w:pStyle w:val="BodyText"/>
        <w:outlineLvl w:val="0"/>
      </w:pPr>
      <w:r w:rsidRPr="006C3C9E">
        <w:t>LEVEL 2__28 23 00 VIDEO SURVEILLANCE</w:t>
      </w:r>
    </w:p>
    <w:p w:rsidR="0010642A" w:rsidRPr="006C3C9E" w:rsidRDefault="0010642A" w:rsidP="0010642A">
      <w:pPr>
        <w:pStyle w:val="BodyText"/>
        <w:outlineLvl w:val="0"/>
      </w:pPr>
      <w:r w:rsidRPr="006C3C9E">
        <w:t>LEVEL 3__28 23 1</w:t>
      </w:r>
      <w:r w:rsidR="00707871">
        <w:t>3 VIDEO SURVEILLANCE REMOTE DEVICES AND SENSORS</w:t>
      </w:r>
    </w:p>
    <w:p w:rsidR="0010642A" w:rsidRDefault="0010642A" w:rsidP="0010642A">
      <w:pPr>
        <w:pStyle w:val="BodyText"/>
        <w:rPr>
          <w:b w:val="0"/>
          <w:bCs w:val="0"/>
        </w:rPr>
      </w:pPr>
    </w:p>
    <w:p w:rsidR="0010642A" w:rsidRPr="006C3C9E" w:rsidRDefault="0010642A" w:rsidP="0010642A">
      <w:pPr>
        <w:pStyle w:val="BodyText"/>
        <w:outlineLvl w:val="0"/>
      </w:pPr>
      <w:r w:rsidRPr="006C3C9E">
        <w:t>PART 2 – PRODUCTS</w:t>
      </w:r>
    </w:p>
    <w:p w:rsidR="0010642A" w:rsidRPr="006C3C9E" w:rsidRDefault="0010642A" w:rsidP="0010642A">
      <w:pPr>
        <w:pStyle w:val="BodyText"/>
      </w:pPr>
    </w:p>
    <w:p w:rsidR="00DF5D03" w:rsidRDefault="0010642A" w:rsidP="00B44C09">
      <w:pPr>
        <w:pStyle w:val="BodyText"/>
        <w:outlineLvl w:val="0"/>
      </w:pPr>
      <w:r w:rsidRPr="006C3C9E">
        <w:t>2.01</w:t>
      </w:r>
      <w:r w:rsidRPr="006C3C9E">
        <w:tab/>
      </w:r>
      <w:r>
        <w:t>SURVEILLANCE KEYBOARD DESCRIPTION</w:t>
      </w:r>
      <w:r w:rsidR="00B44C09">
        <w:br/>
      </w:r>
    </w:p>
    <w:p w:rsidR="003C5C07" w:rsidRPr="00C63FFB" w:rsidRDefault="001D220A" w:rsidP="001064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63FFB">
        <w:rPr>
          <w:rFonts w:ascii="Arial" w:hAnsi="Arial" w:cs="Arial"/>
          <w:sz w:val="20"/>
          <w:szCs w:val="20"/>
        </w:rPr>
        <w:t>T</w:t>
      </w:r>
      <w:r w:rsidR="003C5C07" w:rsidRPr="00C63FFB">
        <w:rPr>
          <w:rFonts w:ascii="Arial" w:hAnsi="Arial" w:cs="Arial"/>
          <w:sz w:val="20"/>
          <w:szCs w:val="20"/>
        </w:rPr>
        <w:t>he surveillance keyboard shall be an add-on to a video management system (VMS).</w:t>
      </w:r>
    </w:p>
    <w:p w:rsidR="0010642A" w:rsidRPr="00C63FFB" w:rsidRDefault="003C5C07" w:rsidP="001064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63FFB">
        <w:rPr>
          <w:rFonts w:ascii="Arial" w:hAnsi="Arial" w:cs="Arial"/>
          <w:sz w:val="20"/>
          <w:szCs w:val="20"/>
        </w:rPr>
        <w:t>T</w:t>
      </w:r>
      <w:r w:rsidR="001D220A" w:rsidRPr="00C63FFB">
        <w:rPr>
          <w:rFonts w:ascii="Arial" w:hAnsi="Arial" w:cs="Arial"/>
          <w:sz w:val="20"/>
          <w:szCs w:val="20"/>
        </w:rPr>
        <w:t>he surveillance keyboard shall plug into an available USB port.</w:t>
      </w:r>
    </w:p>
    <w:p w:rsidR="001D220A" w:rsidRPr="00C63FFB" w:rsidRDefault="001D220A" w:rsidP="001064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63FFB">
        <w:rPr>
          <w:rFonts w:ascii="Arial" w:hAnsi="Arial" w:cs="Arial"/>
          <w:sz w:val="20"/>
          <w:szCs w:val="20"/>
        </w:rPr>
        <w:t>The surveillance keyboard sh</w:t>
      </w:r>
      <w:r w:rsidR="006718A6" w:rsidRPr="00C63FFB">
        <w:rPr>
          <w:rFonts w:ascii="Arial" w:hAnsi="Arial" w:cs="Arial"/>
          <w:sz w:val="20"/>
          <w:szCs w:val="20"/>
        </w:rPr>
        <w:t>all operate on Windows, Linux and</w:t>
      </w:r>
      <w:r w:rsidRPr="00C63FFB">
        <w:rPr>
          <w:rFonts w:ascii="Arial" w:hAnsi="Arial" w:cs="Arial"/>
          <w:sz w:val="20"/>
          <w:szCs w:val="20"/>
        </w:rPr>
        <w:t xml:space="preserve"> Macintosh systems.</w:t>
      </w:r>
    </w:p>
    <w:p w:rsidR="001D220A" w:rsidRPr="00C63FFB" w:rsidRDefault="001D220A" w:rsidP="0010642A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63FFB">
        <w:rPr>
          <w:rFonts w:ascii="Arial" w:hAnsi="Arial" w:cs="Arial"/>
          <w:sz w:val="20"/>
          <w:szCs w:val="20"/>
        </w:rPr>
        <w:t xml:space="preserve">The surveillance keyboard shall </w:t>
      </w:r>
      <w:r w:rsidR="006718A6" w:rsidRPr="00C63FFB">
        <w:rPr>
          <w:rFonts w:ascii="Arial" w:hAnsi="Arial" w:cs="Arial"/>
          <w:sz w:val="20"/>
          <w:szCs w:val="20"/>
        </w:rPr>
        <w:t xml:space="preserve">be part of an integrated system that </w:t>
      </w:r>
      <w:r w:rsidRPr="00C63FFB">
        <w:rPr>
          <w:rFonts w:ascii="Arial" w:hAnsi="Arial" w:cs="Arial"/>
          <w:sz w:val="20"/>
          <w:szCs w:val="20"/>
        </w:rPr>
        <w:t>include</w:t>
      </w:r>
      <w:r w:rsidR="006718A6" w:rsidRPr="00C63FFB">
        <w:rPr>
          <w:rFonts w:ascii="Arial" w:hAnsi="Arial" w:cs="Arial"/>
          <w:sz w:val="20"/>
          <w:szCs w:val="20"/>
        </w:rPr>
        <w:t>s</w:t>
      </w:r>
      <w:r w:rsidRPr="00C63FFB">
        <w:rPr>
          <w:rFonts w:ascii="Arial" w:hAnsi="Arial" w:cs="Arial"/>
          <w:sz w:val="20"/>
          <w:szCs w:val="20"/>
        </w:rPr>
        <w:t xml:space="preserve"> custom firmware to integrate with </w:t>
      </w:r>
      <w:r w:rsidR="006718A6" w:rsidRPr="00C63FFB">
        <w:rPr>
          <w:rFonts w:ascii="Arial" w:hAnsi="Arial" w:cs="Arial"/>
          <w:sz w:val="20"/>
          <w:szCs w:val="20"/>
        </w:rPr>
        <w:t>VMS</w:t>
      </w:r>
      <w:r w:rsidRPr="00C63FFB">
        <w:rPr>
          <w:rFonts w:ascii="Arial" w:hAnsi="Arial" w:cs="Arial"/>
          <w:sz w:val="20"/>
          <w:szCs w:val="20"/>
        </w:rPr>
        <w:t xml:space="preserve"> software. </w:t>
      </w:r>
    </w:p>
    <w:p w:rsidR="00537050" w:rsidRPr="00C63FFB" w:rsidRDefault="001D220A" w:rsidP="0053705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63FFB">
        <w:rPr>
          <w:rFonts w:ascii="Arial" w:hAnsi="Arial" w:cs="Arial"/>
          <w:sz w:val="20"/>
          <w:szCs w:val="20"/>
        </w:rPr>
        <w:t>The surveillance keyboard shall include a three-ax</w:t>
      </w:r>
      <w:r w:rsidR="00A153E6" w:rsidRPr="00C63FFB">
        <w:rPr>
          <w:rFonts w:ascii="Arial" w:hAnsi="Arial" w:cs="Arial"/>
          <w:sz w:val="20"/>
          <w:szCs w:val="20"/>
        </w:rPr>
        <w:t>i</w:t>
      </w:r>
      <w:r w:rsidRPr="00C63FFB">
        <w:rPr>
          <w:rFonts w:ascii="Arial" w:hAnsi="Arial" w:cs="Arial"/>
          <w:sz w:val="20"/>
          <w:szCs w:val="20"/>
        </w:rPr>
        <w:t>s hall-effect joystick, a 10-button numeric keypad, 16 user-defined buttons</w:t>
      </w:r>
      <w:r w:rsidR="00F718BD" w:rsidRPr="00C63FFB">
        <w:rPr>
          <w:rFonts w:ascii="Arial" w:hAnsi="Arial" w:cs="Arial"/>
          <w:sz w:val="20"/>
          <w:szCs w:val="20"/>
        </w:rPr>
        <w:t>, jog/shuttle dial and USB 1.1 interface. The jog/shuttle shall be able to travel 360 degrees.</w:t>
      </w:r>
      <w:r w:rsidR="006718A6" w:rsidRPr="00C63FFB">
        <w:rPr>
          <w:rFonts w:ascii="Arial" w:hAnsi="Arial" w:cs="Arial"/>
          <w:sz w:val="20"/>
          <w:szCs w:val="20"/>
        </w:rPr>
        <w:t xml:space="preserve"> The surveillance keyboard shall have LED-illuminated buttons.</w:t>
      </w:r>
    </w:p>
    <w:p w:rsidR="00537050" w:rsidRDefault="00537050" w:rsidP="0053705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2.02</w:t>
      </w:r>
      <w:r>
        <w:rPr>
          <w:rFonts w:ascii="Arial" w:hAnsi="Arial" w:cs="Arial"/>
          <w:b/>
          <w:sz w:val="20"/>
          <w:szCs w:val="20"/>
        </w:rPr>
        <w:tab/>
        <w:t>SPECIFICATIONS AND MODEL NUMBER</w:t>
      </w:r>
    </w:p>
    <w:p w:rsidR="00537050" w:rsidRDefault="00537050" w:rsidP="00537050">
      <w:pPr>
        <w:rPr>
          <w:rFonts w:ascii="Arial" w:hAnsi="Arial" w:cs="Arial"/>
          <w:sz w:val="20"/>
          <w:szCs w:val="20"/>
        </w:rPr>
      </w:pPr>
      <w:r>
        <w:tab/>
        <w:t xml:space="preserve">A) </w:t>
      </w:r>
      <w:r>
        <w:rPr>
          <w:rFonts w:ascii="Arial" w:hAnsi="Arial" w:cs="Arial"/>
          <w:sz w:val="20"/>
          <w:szCs w:val="20"/>
        </w:rPr>
        <w:t>All surveillance keyboar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ds shall have the following specifications:</w:t>
      </w:r>
    </w:p>
    <w:p w:rsidR="006718A6" w:rsidRDefault="00537050" w:rsidP="006718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1. Dimensions: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 x 11x 4.36 inches (228.35 x 279.40 x 110.74 mm)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2. Weight: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1.33 kg (47 </w:t>
      </w:r>
      <w:proofErr w:type="spellStart"/>
      <w:r>
        <w:rPr>
          <w:rFonts w:ascii="Arial" w:hAnsi="Arial" w:cs="Arial"/>
          <w:sz w:val="20"/>
          <w:szCs w:val="20"/>
        </w:rPr>
        <w:t>oz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3. </w:t>
      </w:r>
      <w:proofErr w:type="gramStart"/>
      <w:r>
        <w:rPr>
          <w:rFonts w:ascii="Arial" w:hAnsi="Arial" w:cs="Arial"/>
          <w:sz w:val="20"/>
          <w:szCs w:val="20"/>
        </w:rPr>
        <w:t>Operating Temperature:</w:t>
      </w:r>
      <w:r>
        <w:rPr>
          <w:rFonts w:ascii="Arial" w:hAnsi="Arial" w:cs="Arial"/>
          <w:sz w:val="20"/>
          <w:szCs w:val="20"/>
        </w:rPr>
        <w:tab/>
        <w:t>-25</w:t>
      </w:r>
      <w:r w:rsidR="00C66582">
        <w:rPr>
          <w:rFonts w:ascii="Arial" w:hAnsi="Arial" w:cs="Arial"/>
          <w:sz w:val="20"/>
          <w:szCs w:val="20"/>
        </w:rPr>
        <w:t>°</w:t>
      </w:r>
      <w:r w:rsidR="003C5C07">
        <w:rPr>
          <w:rFonts w:ascii="Arial" w:hAnsi="Arial" w:cs="Arial"/>
          <w:sz w:val="20"/>
          <w:szCs w:val="20"/>
        </w:rPr>
        <w:t xml:space="preserve"> C to</w:t>
      </w:r>
      <w:r>
        <w:rPr>
          <w:rFonts w:ascii="Arial" w:hAnsi="Arial" w:cs="Arial"/>
          <w:sz w:val="20"/>
          <w:szCs w:val="20"/>
        </w:rPr>
        <w:t xml:space="preserve"> 85</w:t>
      </w:r>
      <w:r w:rsidR="00C66582">
        <w:rPr>
          <w:rFonts w:ascii="Arial" w:hAnsi="Arial" w:cs="Arial"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C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4.</w:t>
      </w:r>
      <w:proofErr w:type="gramEnd"/>
      <w:r>
        <w:rPr>
          <w:rFonts w:ascii="Arial" w:hAnsi="Arial" w:cs="Arial"/>
          <w:sz w:val="20"/>
          <w:szCs w:val="20"/>
        </w:rPr>
        <w:t xml:space="preserve"> Power Consumption: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Via USB interface (5v DC), 1A max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5. Regulatory: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CE, FC, </w:t>
      </w:r>
      <w:proofErr w:type="spellStart"/>
      <w:r>
        <w:rPr>
          <w:rFonts w:ascii="Arial" w:hAnsi="Arial" w:cs="Arial"/>
          <w:sz w:val="20"/>
          <w:szCs w:val="20"/>
        </w:rPr>
        <w:t>RoHS</w:t>
      </w:r>
      <w:proofErr w:type="spellEnd"/>
      <w:r w:rsidR="003C5C07">
        <w:rPr>
          <w:rFonts w:ascii="Arial" w:hAnsi="Arial" w:cs="Arial"/>
          <w:sz w:val="20"/>
          <w:szCs w:val="20"/>
        </w:rPr>
        <w:br/>
      </w:r>
      <w:r w:rsidR="003C5C07">
        <w:rPr>
          <w:rFonts w:ascii="Arial" w:hAnsi="Arial" w:cs="Arial"/>
          <w:sz w:val="20"/>
          <w:szCs w:val="20"/>
        </w:rPr>
        <w:tab/>
      </w:r>
      <w:r w:rsidR="003C5C07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 w:rsidR="003C5C07">
        <w:rPr>
          <w:rFonts w:ascii="Arial" w:hAnsi="Arial" w:cs="Arial"/>
          <w:sz w:val="20"/>
          <w:szCs w:val="20"/>
        </w:rPr>
        <w:t>6. Interface:</w:t>
      </w:r>
      <w:r w:rsidR="003C5C07">
        <w:rPr>
          <w:rFonts w:ascii="Arial" w:hAnsi="Arial" w:cs="Arial"/>
          <w:sz w:val="20"/>
          <w:szCs w:val="20"/>
        </w:rPr>
        <w:tab/>
      </w:r>
      <w:r w:rsidR="003C5C07">
        <w:rPr>
          <w:rFonts w:ascii="Arial" w:hAnsi="Arial" w:cs="Arial"/>
          <w:sz w:val="20"/>
          <w:szCs w:val="20"/>
        </w:rPr>
        <w:tab/>
      </w:r>
      <w:r w:rsidR="003C5C07">
        <w:rPr>
          <w:rFonts w:ascii="Arial" w:hAnsi="Arial" w:cs="Arial"/>
          <w:sz w:val="20"/>
          <w:szCs w:val="20"/>
        </w:rPr>
        <w:tab/>
        <w:t>USB, 2 m cable length</w:t>
      </w:r>
      <w:r w:rsidR="003C5C07">
        <w:rPr>
          <w:rFonts w:ascii="Arial" w:hAnsi="Arial" w:cs="Arial"/>
          <w:sz w:val="20"/>
          <w:szCs w:val="20"/>
        </w:rPr>
        <w:br/>
      </w:r>
      <w:r w:rsidR="003C5C07">
        <w:rPr>
          <w:rFonts w:ascii="Arial" w:hAnsi="Arial" w:cs="Arial"/>
          <w:sz w:val="20"/>
          <w:szCs w:val="20"/>
        </w:rPr>
        <w:tab/>
      </w:r>
      <w:r w:rsidR="003C5C07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 xml:space="preserve"> </w:t>
      </w:r>
      <w:r w:rsidR="003C5C07">
        <w:rPr>
          <w:rFonts w:ascii="Arial" w:hAnsi="Arial" w:cs="Arial"/>
          <w:sz w:val="20"/>
          <w:szCs w:val="20"/>
        </w:rPr>
        <w:t>7. Keyboard Housing:</w:t>
      </w:r>
      <w:r w:rsidR="003C5C07">
        <w:rPr>
          <w:rFonts w:ascii="Arial" w:hAnsi="Arial" w:cs="Arial"/>
          <w:sz w:val="20"/>
          <w:szCs w:val="20"/>
        </w:rPr>
        <w:tab/>
      </w:r>
      <w:r w:rsidR="003C5C07">
        <w:rPr>
          <w:rFonts w:ascii="Arial" w:hAnsi="Arial" w:cs="Arial"/>
          <w:sz w:val="20"/>
          <w:szCs w:val="20"/>
        </w:rPr>
        <w:tab/>
        <w:t>High impact ABS</w:t>
      </w:r>
      <w:r w:rsidR="006718A6">
        <w:rPr>
          <w:rFonts w:ascii="Arial" w:hAnsi="Arial" w:cs="Arial"/>
          <w:sz w:val="20"/>
          <w:szCs w:val="20"/>
        </w:rPr>
        <w:br/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  <w:t xml:space="preserve"> 8. Joystick Performance:</w:t>
      </w:r>
      <w:r w:rsidR="006718A6">
        <w:rPr>
          <w:rFonts w:ascii="Arial" w:hAnsi="Arial" w:cs="Arial"/>
          <w:sz w:val="20"/>
          <w:szCs w:val="20"/>
        </w:rPr>
        <w:tab/>
        <w:t xml:space="preserve">Hall-effect </w:t>
      </w:r>
      <w:proofErr w:type="gramStart"/>
      <w:r w:rsidR="006718A6">
        <w:rPr>
          <w:rFonts w:ascii="Arial" w:hAnsi="Arial" w:cs="Arial"/>
          <w:sz w:val="20"/>
          <w:szCs w:val="20"/>
        </w:rPr>
        <w:t>three-axes</w:t>
      </w:r>
      <w:proofErr w:type="gramEnd"/>
      <w:r w:rsidR="006718A6">
        <w:rPr>
          <w:rFonts w:ascii="Arial" w:hAnsi="Arial" w:cs="Arial"/>
          <w:sz w:val="20"/>
          <w:szCs w:val="20"/>
        </w:rPr>
        <w:t xml:space="preserve"> joystick</w:t>
      </w:r>
      <w:r w:rsidR="006718A6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X/Y/Z for positioning control</w:t>
      </w:r>
      <w:r w:rsidR="006718A6">
        <w:rPr>
          <w:rFonts w:ascii="Arial" w:hAnsi="Arial" w:cs="Arial"/>
          <w:sz w:val="20"/>
          <w:szCs w:val="20"/>
        </w:rPr>
        <w:br/>
        <w:t xml:space="preserve">                                  a. Travel:</w:t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  <w:t>X/Y axis +/- 18</w:t>
      </w:r>
      <w:r w:rsidR="00CC5D8D">
        <w:rPr>
          <w:rFonts w:ascii="Arial" w:hAnsi="Arial" w:cs="Arial"/>
          <w:sz w:val="20"/>
          <w:szCs w:val="20"/>
        </w:rPr>
        <w:t>°</w:t>
      </w:r>
      <w:r w:rsidR="006718A6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Z axis +/- 40</w:t>
      </w:r>
      <w:r w:rsidR="00CC5D8D">
        <w:rPr>
          <w:rFonts w:ascii="Arial" w:hAnsi="Arial" w:cs="Arial"/>
          <w:sz w:val="20"/>
          <w:szCs w:val="20"/>
        </w:rPr>
        <w:t>°</w:t>
      </w:r>
      <w:r w:rsidR="006718A6">
        <w:rPr>
          <w:rFonts w:ascii="Arial" w:hAnsi="Arial" w:cs="Arial"/>
          <w:sz w:val="20"/>
          <w:szCs w:val="20"/>
        </w:rPr>
        <w:br/>
        <w:t xml:space="preserve">                                  b.  </w:t>
      </w:r>
      <w:proofErr w:type="gramStart"/>
      <w:r w:rsidR="006718A6">
        <w:rPr>
          <w:rFonts w:ascii="Arial" w:hAnsi="Arial" w:cs="Arial"/>
          <w:sz w:val="20"/>
          <w:szCs w:val="20"/>
        </w:rPr>
        <w:t>Centering:</w:t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  <w:t xml:space="preserve">single sprint, </w:t>
      </w:r>
      <w:proofErr w:type="spellStart"/>
      <w:r w:rsidR="006718A6">
        <w:rPr>
          <w:rFonts w:ascii="Arial" w:hAnsi="Arial" w:cs="Arial"/>
          <w:sz w:val="20"/>
          <w:szCs w:val="20"/>
        </w:rPr>
        <w:t>omni</w:t>
      </w:r>
      <w:proofErr w:type="spellEnd"/>
      <w:r w:rsidR="006718A6">
        <w:rPr>
          <w:rFonts w:ascii="Arial" w:hAnsi="Arial" w:cs="Arial"/>
          <w:sz w:val="20"/>
          <w:szCs w:val="20"/>
        </w:rPr>
        <w:t>-directional</w:t>
      </w:r>
      <w:r w:rsidR="00D1140A">
        <w:rPr>
          <w:rFonts w:ascii="Arial" w:hAnsi="Arial" w:cs="Arial"/>
          <w:sz w:val="20"/>
          <w:szCs w:val="20"/>
        </w:rPr>
        <w:br/>
        <w:t xml:space="preserve">                                  c.</w:t>
      </w:r>
      <w:proofErr w:type="gramEnd"/>
      <w:r w:rsidR="00D1140A">
        <w:rPr>
          <w:rFonts w:ascii="Arial" w:hAnsi="Arial" w:cs="Arial"/>
          <w:sz w:val="20"/>
          <w:szCs w:val="20"/>
        </w:rPr>
        <w:t xml:space="preserve">  Shaft:</w:t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  <w:t>Stainless steel</w:t>
      </w:r>
      <w:r w:rsidR="00D1140A">
        <w:rPr>
          <w:rFonts w:ascii="Arial" w:hAnsi="Arial" w:cs="Arial"/>
          <w:sz w:val="20"/>
          <w:szCs w:val="20"/>
        </w:rPr>
        <w:br/>
        <w:t xml:space="preserve">                                  d.  Boot:</w:t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  <w:t>Neoprene</w:t>
      </w:r>
      <w:r w:rsidR="00D1140A">
        <w:rPr>
          <w:rFonts w:ascii="Arial" w:hAnsi="Arial" w:cs="Arial"/>
          <w:sz w:val="20"/>
          <w:szCs w:val="20"/>
        </w:rPr>
        <w:br/>
        <w:t xml:space="preserve">                                  e.  Handle:</w:t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</w:r>
      <w:r w:rsidR="00D1140A">
        <w:rPr>
          <w:rFonts w:ascii="Arial" w:hAnsi="Arial" w:cs="Arial"/>
          <w:sz w:val="20"/>
          <w:szCs w:val="20"/>
        </w:rPr>
        <w:tab/>
        <w:t>Glass-filled nylon</w:t>
      </w:r>
      <w:r w:rsidR="006718A6">
        <w:rPr>
          <w:rFonts w:ascii="Arial" w:hAnsi="Arial" w:cs="Arial"/>
          <w:sz w:val="20"/>
          <w:szCs w:val="20"/>
        </w:rPr>
        <w:br/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  <w:t xml:space="preserve"> 9. Jog/Shuttle Performance:</w:t>
      </w:r>
      <w:r w:rsidR="00CC5D8D">
        <w:rPr>
          <w:rFonts w:ascii="Arial" w:hAnsi="Arial" w:cs="Arial"/>
          <w:sz w:val="20"/>
          <w:szCs w:val="20"/>
        </w:rPr>
        <w:tab/>
        <w:t>Spring-loaded shuttle ring travel +/- 40°</w:t>
      </w:r>
      <w:r w:rsidR="00CC5D8D">
        <w:rPr>
          <w:rFonts w:ascii="Arial" w:hAnsi="Arial" w:cs="Arial"/>
          <w:sz w:val="20"/>
          <w:szCs w:val="20"/>
        </w:rPr>
        <w:br/>
        <w:t xml:space="preserve">                                                                              Smooth action knob rotates 360°</w:t>
      </w:r>
      <w:r w:rsidR="006718A6">
        <w:rPr>
          <w:rFonts w:ascii="Arial" w:hAnsi="Arial" w:cs="Arial"/>
          <w:sz w:val="20"/>
          <w:szCs w:val="20"/>
        </w:rPr>
        <w:br/>
      </w:r>
      <w:r w:rsidR="006718A6">
        <w:rPr>
          <w:rFonts w:ascii="Arial" w:hAnsi="Arial" w:cs="Arial"/>
          <w:sz w:val="20"/>
          <w:szCs w:val="20"/>
        </w:rPr>
        <w:tab/>
      </w:r>
      <w:r w:rsidR="006718A6">
        <w:rPr>
          <w:rFonts w:ascii="Arial" w:hAnsi="Arial" w:cs="Arial"/>
          <w:sz w:val="20"/>
          <w:szCs w:val="20"/>
        </w:rPr>
        <w:tab/>
        <w:t>10. Pushbutton Performance:</w:t>
      </w:r>
      <w:r w:rsidR="009A39BD">
        <w:rPr>
          <w:rFonts w:ascii="Arial" w:hAnsi="Arial" w:cs="Arial"/>
          <w:sz w:val="20"/>
          <w:szCs w:val="20"/>
        </w:rPr>
        <w:tab/>
        <w:t>27 pushbuttons: 11 fixed and 16 user-programmable</w:t>
      </w:r>
      <w:r w:rsidR="009A39BD">
        <w:rPr>
          <w:rFonts w:ascii="Arial" w:hAnsi="Arial" w:cs="Arial"/>
          <w:sz w:val="20"/>
          <w:szCs w:val="20"/>
        </w:rPr>
        <w:br/>
        <w:t xml:space="preserve">                                 a.  Lighting:</w:t>
      </w:r>
      <w:r w:rsidR="009A39BD">
        <w:rPr>
          <w:rFonts w:ascii="Arial" w:hAnsi="Arial" w:cs="Arial"/>
          <w:sz w:val="20"/>
          <w:szCs w:val="20"/>
        </w:rPr>
        <w:tab/>
      </w:r>
      <w:r w:rsidR="009A39BD">
        <w:rPr>
          <w:rFonts w:ascii="Arial" w:hAnsi="Arial" w:cs="Arial"/>
          <w:sz w:val="20"/>
          <w:szCs w:val="20"/>
        </w:rPr>
        <w:tab/>
      </w:r>
      <w:r w:rsidR="009A39BD">
        <w:rPr>
          <w:rFonts w:ascii="Arial" w:hAnsi="Arial" w:cs="Arial"/>
          <w:sz w:val="20"/>
          <w:szCs w:val="20"/>
        </w:rPr>
        <w:tab/>
        <w:t>High efficiency LED</w:t>
      </w:r>
      <w:r w:rsidR="009A39BD">
        <w:rPr>
          <w:rFonts w:ascii="Arial" w:hAnsi="Arial" w:cs="Arial"/>
          <w:sz w:val="20"/>
          <w:szCs w:val="20"/>
        </w:rPr>
        <w:br/>
      </w:r>
      <w:r w:rsidR="009A39BD">
        <w:rPr>
          <w:rFonts w:ascii="Arial" w:hAnsi="Arial" w:cs="Arial"/>
          <w:sz w:val="20"/>
          <w:szCs w:val="20"/>
        </w:rPr>
        <w:tab/>
      </w:r>
      <w:r w:rsidR="009A39BD">
        <w:rPr>
          <w:rFonts w:ascii="Arial" w:hAnsi="Arial" w:cs="Arial"/>
          <w:sz w:val="20"/>
          <w:szCs w:val="20"/>
        </w:rPr>
        <w:tab/>
        <w:t xml:space="preserve">       b.  Material:</w:t>
      </w:r>
      <w:r w:rsidR="009A39BD">
        <w:rPr>
          <w:rFonts w:ascii="Arial" w:hAnsi="Arial" w:cs="Arial"/>
          <w:sz w:val="20"/>
          <w:szCs w:val="20"/>
        </w:rPr>
        <w:tab/>
      </w:r>
      <w:r w:rsidR="009A39BD">
        <w:rPr>
          <w:rFonts w:ascii="Arial" w:hAnsi="Arial" w:cs="Arial"/>
          <w:sz w:val="20"/>
          <w:szCs w:val="20"/>
        </w:rPr>
        <w:tab/>
      </w:r>
      <w:r w:rsidR="009A39BD">
        <w:rPr>
          <w:rFonts w:ascii="Arial" w:hAnsi="Arial" w:cs="Arial"/>
          <w:sz w:val="20"/>
          <w:szCs w:val="20"/>
        </w:rPr>
        <w:tab/>
        <w:t>Silicon</w:t>
      </w:r>
    </w:p>
    <w:p w:rsidR="00F718BD" w:rsidRDefault="00F718BD" w:rsidP="00537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B) Model Number:</w:t>
      </w:r>
    </w:p>
    <w:p w:rsidR="00F718BD" w:rsidRDefault="00F718BD" w:rsidP="00537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1. 5000-50100</w:t>
      </w:r>
    </w:p>
    <w:p w:rsidR="00D45310" w:rsidRDefault="00D45310" w:rsidP="00537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C) Warranty:</w:t>
      </w:r>
    </w:p>
    <w:p w:rsidR="00D45310" w:rsidRPr="00537050" w:rsidRDefault="00811A7A" w:rsidP="0053705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1. One </w:t>
      </w:r>
      <w:r w:rsidR="00D45310">
        <w:rPr>
          <w:rFonts w:ascii="Arial" w:hAnsi="Arial" w:cs="Arial"/>
          <w:sz w:val="20"/>
          <w:szCs w:val="20"/>
        </w:rPr>
        <w:t>year on parts and labor</w:t>
      </w:r>
    </w:p>
    <w:sectPr w:rsidR="00D45310" w:rsidRPr="00537050" w:rsidSect="00D00D9D">
      <w:pgSz w:w="12240" w:h="15840"/>
      <w:pgMar w:top="117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79C2"/>
    <w:multiLevelType w:val="hybridMultilevel"/>
    <w:tmpl w:val="2AE4E5E8"/>
    <w:lvl w:ilvl="0" w:tplc="4296EBC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42A"/>
    <w:rsid w:val="000D7722"/>
    <w:rsid w:val="0010642A"/>
    <w:rsid w:val="001D220A"/>
    <w:rsid w:val="003B7448"/>
    <w:rsid w:val="003C5C07"/>
    <w:rsid w:val="003E4F6E"/>
    <w:rsid w:val="004375FC"/>
    <w:rsid w:val="00537050"/>
    <w:rsid w:val="006718A6"/>
    <w:rsid w:val="00707871"/>
    <w:rsid w:val="00811A7A"/>
    <w:rsid w:val="00831FDF"/>
    <w:rsid w:val="008C0E5D"/>
    <w:rsid w:val="00913E38"/>
    <w:rsid w:val="009A39BD"/>
    <w:rsid w:val="00A153E6"/>
    <w:rsid w:val="00AB6A35"/>
    <w:rsid w:val="00B44C09"/>
    <w:rsid w:val="00BA0A08"/>
    <w:rsid w:val="00C63FFB"/>
    <w:rsid w:val="00C66582"/>
    <w:rsid w:val="00CC5D8D"/>
    <w:rsid w:val="00D00D9D"/>
    <w:rsid w:val="00D1140A"/>
    <w:rsid w:val="00D45310"/>
    <w:rsid w:val="00DF5D03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642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642A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6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0642A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642A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0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exacqVision Surveillance Keyboard</vt:lpstr>
    </vt:vector>
  </TitlesOfParts>
  <Company>Exacq Technologies, Inc.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exacqVision Surveillance Keyboard</dc:title>
  <dc:creator>Exacq Technologies;Inc.</dc:creator>
  <cp:lastModifiedBy>Jill Delaney</cp:lastModifiedBy>
  <cp:revision>2</cp:revision>
  <dcterms:created xsi:type="dcterms:W3CDTF">2012-07-09T13:31:00Z</dcterms:created>
  <dcterms:modified xsi:type="dcterms:W3CDTF">2012-07-09T13:31:00Z</dcterms:modified>
</cp:coreProperties>
</file>